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4D" w:rsidRPr="00954C84" w:rsidRDefault="00D91B4D" w:rsidP="00D91B4D">
      <w:pPr>
        <w:jc w:val="center"/>
        <w:rPr>
          <w:rFonts w:ascii="Times New Roman" w:hAnsi="Times New Roman" w:cs="Times New Roman"/>
          <w:b/>
        </w:rPr>
      </w:pPr>
      <w:r w:rsidRPr="00954C84">
        <w:rPr>
          <w:rFonts w:ascii="Times New Roman" w:hAnsi="Times New Roman" w:cs="Times New Roman"/>
          <w:b/>
        </w:rPr>
        <w:t xml:space="preserve">Sprawozdanie </w:t>
      </w:r>
    </w:p>
    <w:p w:rsidR="00D91B4D" w:rsidRPr="00954C84" w:rsidRDefault="00D91B4D" w:rsidP="00D91B4D">
      <w:pPr>
        <w:jc w:val="center"/>
        <w:rPr>
          <w:rFonts w:ascii="Times New Roman" w:hAnsi="Times New Roman" w:cs="Times New Roman"/>
          <w:b/>
        </w:rPr>
      </w:pPr>
      <w:r w:rsidRPr="00954C84">
        <w:rPr>
          <w:rFonts w:ascii="Times New Roman" w:hAnsi="Times New Roman" w:cs="Times New Roman"/>
          <w:b/>
        </w:rPr>
        <w:t>W sprawie  rozpatrywanych skarg i wniosków  przez  Radę Miejską Gminy  Rawicz w 2023 roku</w:t>
      </w:r>
    </w:p>
    <w:p w:rsidR="00D91B4D" w:rsidRPr="00954C84" w:rsidRDefault="00D91B4D" w:rsidP="00D91B4D">
      <w:pPr>
        <w:jc w:val="center"/>
        <w:rPr>
          <w:rFonts w:ascii="Times New Roman" w:hAnsi="Times New Roman" w:cs="Times New Roman"/>
          <w:b/>
        </w:rPr>
      </w:pPr>
    </w:p>
    <w:p w:rsidR="00D91B4D" w:rsidRPr="00954C84" w:rsidRDefault="00D91B4D" w:rsidP="00D91B4D">
      <w:pPr>
        <w:rPr>
          <w:rFonts w:ascii="Times New Roman" w:hAnsi="Times New Roman" w:cs="Times New Roman"/>
        </w:rPr>
      </w:pPr>
    </w:p>
    <w:p w:rsidR="00D91B4D" w:rsidRPr="00954C84" w:rsidRDefault="006D3FA9" w:rsidP="00D91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2023</w:t>
      </w:r>
      <w:bookmarkStart w:id="0" w:name="_GoBack"/>
      <w:bookmarkEnd w:id="0"/>
      <w:r w:rsidR="00D91B4D" w:rsidRPr="00954C84">
        <w:rPr>
          <w:rFonts w:ascii="Times New Roman" w:hAnsi="Times New Roman" w:cs="Times New Roman"/>
        </w:rPr>
        <w:t xml:space="preserve"> roku do Rady Miejskiej Gminy Rawicz wpłynęły 2 skargi oraz 1 wniosek.</w:t>
      </w:r>
    </w:p>
    <w:p w:rsidR="00D91B4D" w:rsidRPr="00954C84" w:rsidRDefault="00D91B4D" w:rsidP="00D91B4D">
      <w:pPr>
        <w:rPr>
          <w:rFonts w:ascii="Times New Roman" w:hAnsi="Times New Roman" w:cs="Times New Roman"/>
        </w:rPr>
      </w:pPr>
    </w:p>
    <w:p w:rsidR="00D91B4D" w:rsidRPr="00954C84" w:rsidRDefault="00D91B4D" w:rsidP="00D91B4D">
      <w:pPr>
        <w:rPr>
          <w:rFonts w:ascii="Times New Roman" w:hAnsi="Times New Roman" w:cs="Times New Roman"/>
        </w:rPr>
      </w:pPr>
      <w:r w:rsidRPr="006D3FA9">
        <w:rPr>
          <w:rFonts w:ascii="Times New Roman" w:hAnsi="Times New Roman" w:cs="Times New Roman"/>
        </w:rPr>
        <w:t>1/</w:t>
      </w:r>
      <w:r w:rsidRPr="00954C84">
        <w:rPr>
          <w:rFonts w:ascii="Times New Roman" w:hAnsi="Times New Roman" w:cs="Times New Roman"/>
        </w:rPr>
        <w:t xml:space="preserve"> Skarga mi</w:t>
      </w:r>
      <w:r w:rsidR="00954C84" w:rsidRPr="00954C84">
        <w:rPr>
          <w:rFonts w:ascii="Times New Roman" w:hAnsi="Times New Roman" w:cs="Times New Roman"/>
        </w:rPr>
        <w:t>eszkańców Dębna P</w:t>
      </w:r>
      <w:r w:rsidRPr="00954C84">
        <w:rPr>
          <w:rFonts w:ascii="Times New Roman" w:hAnsi="Times New Roman" w:cs="Times New Roman"/>
        </w:rPr>
        <w:t>olskiego   na  zaniedbania  burmistrza przy utrzymaniu dróg  gminnych.  Rada Miejska Gminy Rawicz uznała skargę za bezzasadną.</w:t>
      </w:r>
    </w:p>
    <w:p w:rsidR="00D91B4D" w:rsidRPr="00954C84" w:rsidRDefault="00D91B4D" w:rsidP="00D91B4D">
      <w:pPr>
        <w:rPr>
          <w:rFonts w:ascii="Times New Roman" w:hAnsi="Times New Roman" w:cs="Times New Roman"/>
        </w:rPr>
      </w:pPr>
      <w:r w:rsidRPr="006D3FA9">
        <w:rPr>
          <w:rFonts w:ascii="Times New Roman" w:hAnsi="Times New Roman" w:cs="Times New Roman"/>
        </w:rPr>
        <w:t>2</w:t>
      </w:r>
      <w:r w:rsidRPr="00954C84">
        <w:rPr>
          <w:rFonts w:ascii="Times New Roman" w:hAnsi="Times New Roman" w:cs="Times New Roman"/>
          <w:b/>
        </w:rPr>
        <w:t>/</w:t>
      </w:r>
      <w:r w:rsidRPr="00954C84">
        <w:rPr>
          <w:rFonts w:ascii="Times New Roman" w:hAnsi="Times New Roman" w:cs="Times New Roman"/>
        </w:rPr>
        <w:t>Wniosek mieszkańców Masłowa w sprawie prowadzonej inwestycji drogowej na ul. Żniwnej.</w:t>
      </w:r>
    </w:p>
    <w:p w:rsidR="00954C84" w:rsidRPr="00954C84" w:rsidRDefault="00D91B4D" w:rsidP="00D91B4D">
      <w:pPr>
        <w:rPr>
          <w:rFonts w:ascii="Times New Roman" w:hAnsi="Times New Roman" w:cs="Times New Roman"/>
        </w:rPr>
      </w:pPr>
      <w:r w:rsidRPr="00954C84">
        <w:rPr>
          <w:rFonts w:ascii="Times New Roman" w:hAnsi="Times New Roman" w:cs="Times New Roman"/>
        </w:rPr>
        <w:t xml:space="preserve">Rada Miejska Gminy Rawicz zapoznała </w:t>
      </w:r>
      <w:r w:rsidR="00954C84" w:rsidRPr="00954C84">
        <w:rPr>
          <w:rFonts w:ascii="Times New Roman" w:hAnsi="Times New Roman" w:cs="Times New Roman"/>
        </w:rPr>
        <w:t>się z problemem</w:t>
      </w:r>
      <w:r w:rsidR="006D3FA9">
        <w:rPr>
          <w:rFonts w:ascii="Times New Roman" w:hAnsi="Times New Roman" w:cs="Times New Roman"/>
        </w:rPr>
        <w:t xml:space="preserve"> mieszkańców</w:t>
      </w:r>
      <w:r w:rsidR="00954C84" w:rsidRPr="00954C84">
        <w:rPr>
          <w:rFonts w:ascii="Times New Roman" w:hAnsi="Times New Roman" w:cs="Times New Roman"/>
        </w:rPr>
        <w:t>. Rada przygotowuje harmonogr</w:t>
      </w:r>
      <w:r w:rsidR="006D3FA9">
        <w:rPr>
          <w:rFonts w:ascii="Times New Roman" w:hAnsi="Times New Roman" w:cs="Times New Roman"/>
        </w:rPr>
        <w:t xml:space="preserve">am realizacji dróg w gminnych. </w:t>
      </w:r>
    </w:p>
    <w:p w:rsidR="00D91B4D" w:rsidRPr="00954C84" w:rsidRDefault="00954C84" w:rsidP="00D91B4D">
      <w:pPr>
        <w:rPr>
          <w:rFonts w:ascii="Times New Roman" w:hAnsi="Times New Roman" w:cs="Times New Roman"/>
        </w:rPr>
      </w:pPr>
      <w:r w:rsidRPr="00954C84">
        <w:rPr>
          <w:rFonts w:ascii="Times New Roman" w:hAnsi="Times New Roman" w:cs="Times New Roman"/>
        </w:rPr>
        <w:t xml:space="preserve">3/Skarga Rawickiego Stowarzyszenie Opieki nad Zwierzętami „Szansa”  - Rada stwierdziła brak możliwości do rozpatrzenia i przekazała skargę  wg właściwości.  </w:t>
      </w:r>
    </w:p>
    <w:p w:rsidR="00D91B4D" w:rsidRDefault="00D91B4D" w:rsidP="00D91B4D"/>
    <w:p w:rsidR="00D91B4D" w:rsidRDefault="00D91B4D" w:rsidP="00D91B4D"/>
    <w:p w:rsidR="00BA7D3B" w:rsidRDefault="00BA7D3B"/>
    <w:sectPr w:rsidR="00BA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0"/>
    <w:rsid w:val="006D3FA9"/>
    <w:rsid w:val="00954C84"/>
    <w:rsid w:val="00BA7D3B"/>
    <w:rsid w:val="00C215C0"/>
    <w:rsid w:val="00D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BE7B-EF70-4DAC-94A5-EF9AEF7E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Trzcielińska</dc:creator>
  <cp:keywords/>
  <dc:description/>
  <cp:lastModifiedBy>Jolanta Trzcielińska</cp:lastModifiedBy>
  <cp:revision>4</cp:revision>
  <dcterms:created xsi:type="dcterms:W3CDTF">2024-02-09T07:09:00Z</dcterms:created>
  <dcterms:modified xsi:type="dcterms:W3CDTF">2024-02-09T07:38:00Z</dcterms:modified>
</cp:coreProperties>
</file>