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7A2" w:rsidRDefault="00EA17A2" w:rsidP="001D1074">
      <w:pPr>
        <w:jc w:val="center"/>
        <w:rPr>
          <w:b/>
        </w:rPr>
      </w:pPr>
    </w:p>
    <w:p w:rsidR="00CC444B" w:rsidRPr="001D1074" w:rsidRDefault="00CC444B" w:rsidP="001D1074">
      <w:pPr>
        <w:jc w:val="center"/>
        <w:rPr>
          <w:b/>
        </w:rPr>
      </w:pPr>
      <w:r>
        <w:rPr>
          <w:b/>
        </w:rPr>
        <w:t xml:space="preserve">Sprawozdanie </w:t>
      </w:r>
    </w:p>
    <w:p w:rsidR="001D1074" w:rsidRDefault="001D1074" w:rsidP="001D1074">
      <w:pPr>
        <w:jc w:val="center"/>
        <w:rPr>
          <w:b/>
        </w:rPr>
      </w:pPr>
      <w:r w:rsidRPr="001D1074">
        <w:rPr>
          <w:b/>
        </w:rPr>
        <w:t xml:space="preserve">W sprawie </w:t>
      </w:r>
      <w:r>
        <w:rPr>
          <w:b/>
        </w:rPr>
        <w:t xml:space="preserve"> rozpatrywanych skarg i wniosków </w:t>
      </w:r>
      <w:r w:rsidRPr="001D1074">
        <w:rPr>
          <w:b/>
        </w:rPr>
        <w:t xml:space="preserve"> przez </w:t>
      </w:r>
      <w:r>
        <w:rPr>
          <w:b/>
        </w:rPr>
        <w:t xml:space="preserve"> Radę Miejską Gminy  Rawicz w 2022</w:t>
      </w:r>
      <w:r w:rsidRPr="001D1074">
        <w:rPr>
          <w:b/>
        </w:rPr>
        <w:t xml:space="preserve"> roku</w:t>
      </w:r>
    </w:p>
    <w:p w:rsidR="001D1074" w:rsidRDefault="001D1074" w:rsidP="001D1074">
      <w:pPr>
        <w:jc w:val="center"/>
        <w:rPr>
          <w:b/>
        </w:rPr>
      </w:pPr>
    </w:p>
    <w:p w:rsidR="001D1074" w:rsidRPr="001D1074" w:rsidRDefault="001D1074" w:rsidP="001D1074"/>
    <w:p w:rsidR="001D1074" w:rsidRDefault="001D1074" w:rsidP="001D1074">
      <w:r w:rsidRPr="001D1074">
        <w:t>W 2022 roku Rada Miejska Gm</w:t>
      </w:r>
      <w:r>
        <w:t>iny Rawicz rozpatrzyła 3  skargi:</w:t>
      </w:r>
    </w:p>
    <w:p w:rsidR="001D1074" w:rsidRDefault="001D1074" w:rsidP="001D1074">
      <w:r>
        <w:t>Skarga Prokuratora Rejonowego w Poznaniu na Uchwałę Rady Miejskiej Gminy Rawicz w sprawie przyjęcia programu opieki nad zwierzętami bezdomnymi oraz zapobiegania bezdomności zwierząt  na terenie miasta i gminy Rawicz.  – Przekazana do Wojewódzkiego Sadu Administracyjnego w Poznaniu. WSA stwierdził nieważność par. 13 uchwały.</w:t>
      </w:r>
    </w:p>
    <w:p w:rsidR="001D1074" w:rsidRDefault="001D1074" w:rsidP="001D1074">
      <w:r>
        <w:t>- Skarga na działalność dyrektora Zakładu U</w:t>
      </w:r>
      <w:r w:rsidR="00CC444B">
        <w:t xml:space="preserve">sług Komunalnych, </w:t>
      </w:r>
      <w:r>
        <w:t>Miesz</w:t>
      </w:r>
      <w:r w:rsidR="00CC444B">
        <w:t xml:space="preserve">kańca Gminy . Skargę Rada uznała za bezzasadną. </w:t>
      </w:r>
    </w:p>
    <w:p w:rsidR="00CC444B" w:rsidRDefault="00CC444B" w:rsidP="001D1074">
      <w:r>
        <w:t>- Skarga na działalność Burmistrza Gminy dotycząca  obowiązku nieodpłatnego udostępniania przez gminę danych przestrzennych tworzonych dla miejscowych planów zagospodarowania przestrzennego. Skargę Rada uznała za bezzasadną.</w:t>
      </w:r>
    </w:p>
    <w:p w:rsidR="00CC444B" w:rsidRDefault="00CC444B" w:rsidP="001D1074"/>
    <w:p w:rsidR="00CC444B" w:rsidRDefault="00CC444B" w:rsidP="001D1074">
      <w:bookmarkStart w:id="0" w:name="_GoBack"/>
      <w:bookmarkEnd w:id="0"/>
    </w:p>
    <w:p w:rsidR="00CC444B" w:rsidRDefault="00CC444B" w:rsidP="001D1074"/>
    <w:p w:rsidR="00CC444B" w:rsidRDefault="00CC444B" w:rsidP="001D1074"/>
    <w:p w:rsidR="00CC444B" w:rsidRDefault="00CC444B" w:rsidP="001D1074"/>
    <w:p w:rsidR="001D1074" w:rsidRPr="001D1074" w:rsidRDefault="001D1074" w:rsidP="001D1074"/>
    <w:sectPr w:rsidR="001D1074" w:rsidRPr="001D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54"/>
    <w:rsid w:val="001D1074"/>
    <w:rsid w:val="00302D54"/>
    <w:rsid w:val="00CC444B"/>
    <w:rsid w:val="00E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D037F-BFB1-4FFE-8242-9A3E92B3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Trzcielińska</dc:creator>
  <cp:keywords/>
  <dc:description/>
  <cp:lastModifiedBy>Jolanta Trzcielińska</cp:lastModifiedBy>
  <cp:revision>3</cp:revision>
  <dcterms:created xsi:type="dcterms:W3CDTF">2024-02-09T06:49:00Z</dcterms:created>
  <dcterms:modified xsi:type="dcterms:W3CDTF">2024-02-09T07:05:00Z</dcterms:modified>
</cp:coreProperties>
</file>